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9F9" w:rsidRDefault="00EF79F9" w:rsidP="00EF79F9">
      <w:pPr>
        <w:pStyle w:val="Heading2"/>
        <w:spacing w:before="0" w:after="240" w:line="288" w:lineRule="atLeast"/>
        <w:contextualSpacing/>
        <w:rPr>
          <w:rFonts w:asciiTheme="minorHAnsi" w:hAnsiTheme="minorHAnsi" w:cstheme="minorHAnsi"/>
          <w:color w:val="1D1D1D"/>
          <w:sz w:val="24"/>
          <w:szCs w:val="24"/>
        </w:rPr>
      </w:pPr>
      <w:r>
        <w:rPr>
          <w:rFonts w:asciiTheme="minorHAnsi" w:hAnsiTheme="minorHAnsi" w:cstheme="minorHAnsi"/>
          <w:color w:val="1D1D1D"/>
          <w:sz w:val="24"/>
          <w:szCs w:val="24"/>
        </w:rPr>
        <w:t xml:space="preserve">Standard (off the shelve) </w:t>
      </w:r>
      <w:r w:rsidRPr="00EF79F9">
        <w:rPr>
          <w:rFonts w:asciiTheme="minorHAnsi" w:hAnsiTheme="minorHAnsi" w:cstheme="minorHAnsi"/>
          <w:color w:val="1D1D1D"/>
          <w:sz w:val="24"/>
          <w:szCs w:val="24"/>
        </w:rPr>
        <w:t>Screen Printing Inks</w:t>
      </w:r>
    </w:p>
    <w:p w:rsidR="00EF79F9" w:rsidRPr="00EF79F9" w:rsidRDefault="00EF79F9" w:rsidP="00EF79F9">
      <w:pPr>
        <w:pStyle w:val="Heading2"/>
        <w:spacing w:before="0" w:after="240" w:line="288" w:lineRule="atLeast"/>
        <w:contextualSpacing/>
        <w:rPr>
          <w:rFonts w:asciiTheme="minorHAnsi" w:hAnsiTheme="minorHAnsi" w:cstheme="minorHAnsi"/>
          <w:b w:val="0"/>
          <w:color w:val="1D1D1D"/>
          <w:sz w:val="24"/>
          <w:szCs w:val="24"/>
        </w:rPr>
      </w:pPr>
      <w:r w:rsidRPr="00EF79F9">
        <w:rPr>
          <w:rFonts w:asciiTheme="minorHAnsi" w:hAnsiTheme="minorHAnsi" w:cstheme="minorHAnsi"/>
          <w:b w:val="0"/>
          <w:color w:val="1D1D1D"/>
          <w:sz w:val="24"/>
          <w:szCs w:val="24"/>
        </w:rPr>
        <w:t>Below is a representation of our stock plastisol screen printing ink colors.  Please keep in mind that both cameras and computer screens all represent colors slightly differently.  The swatches below are photographs of the actual screen printing inks that we print with, printed on white.  Please refer to them as a "close to" color for what you would like printed for your specific order. </w:t>
      </w:r>
    </w:p>
    <w:p w:rsidR="00EF79F9" w:rsidRDefault="00EF79F9" w:rsidP="00EF79F9">
      <w:pPr>
        <w:contextualSpacing/>
        <w:rPr>
          <w:rFonts w:cstheme="minorHAnsi"/>
          <w:b/>
          <w:color w:val="1D1D1D"/>
          <w:sz w:val="24"/>
          <w:szCs w:val="24"/>
        </w:rPr>
      </w:pPr>
      <w:r w:rsidRPr="00EF79F9">
        <w:rPr>
          <w:rFonts w:cstheme="minorHAnsi"/>
          <w:b/>
          <w:color w:val="1D1D1D"/>
          <w:sz w:val="24"/>
          <w:szCs w:val="24"/>
        </w:rPr>
        <w:t>Pantone® Screen Printing Inks</w:t>
      </w:r>
    </w:p>
    <w:p w:rsidR="00ED38EE" w:rsidRPr="00ED38EE" w:rsidRDefault="00EF79F9" w:rsidP="00ED38EE">
      <w:pPr>
        <w:contextualSpacing/>
        <w:rPr>
          <w:rFonts w:cstheme="minorHAnsi"/>
          <w:b/>
          <w:color w:val="1D1D1D"/>
          <w:sz w:val="24"/>
          <w:szCs w:val="24"/>
        </w:rPr>
      </w:pPr>
      <w:r w:rsidRPr="00EF79F9">
        <w:rPr>
          <w:rFonts w:cstheme="minorHAnsi"/>
          <w:color w:val="1D1D1D"/>
          <w:sz w:val="24"/>
          <w:szCs w:val="24"/>
        </w:rPr>
        <w:t>The PMS Pantone Matching System® was designed for coated and uncoated papers not fabrics.  While it is used universally for multiple substrates, it is nearly impossible to match an identical PMS® color on fabric.  However, we can get as close as possible to within a reasonable range of shades.</w:t>
      </w:r>
      <w:r w:rsidR="00ED38EE">
        <w:rPr>
          <w:rFonts w:cstheme="minorHAnsi"/>
          <w:color w:val="1D1D1D"/>
          <w:sz w:val="24"/>
          <w:szCs w:val="24"/>
        </w:rPr>
        <w:t xml:space="preserve"> This is typically used for corporate branding or other color specific matching. This is only available for plastisol inks and is repeatable for reorders. This is not the case for water base inks.</w:t>
      </w:r>
      <w:r w:rsidR="00ED38EE">
        <w:rPr>
          <w:rFonts w:cstheme="minorHAnsi"/>
          <w:b/>
          <w:color w:val="1D1D1D"/>
          <w:sz w:val="24"/>
          <w:szCs w:val="24"/>
        </w:rPr>
        <w:t xml:space="preserve"> </w:t>
      </w:r>
      <w:r w:rsidR="00ED38EE">
        <w:rPr>
          <w:rFonts w:eastAsia="Times New Roman" w:cstheme="minorHAnsi"/>
          <w:color w:val="0D0D0D" w:themeColor="text1" w:themeTint="F2"/>
          <w:sz w:val="24"/>
          <w:szCs w:val="24"/>
        </w:rPr>
        <w:t>5% it added to the print labor.</w:t>
      </w:r>
    </w:p>
    <w:p w:rsidR="00ED38EE" w:rsidRDefault="00ED38EE" w:rsidP="00ED38EE">
      <w:pPr>
        <w:contextualSpacing/>
        <w:rPr>
          <w:rFonts w:eastAsia="Times New Roman" w:cstheme="minorHAnsi"/>
          <w:b/>
          <w:bCs/>
          <w:sz w:val="24"/>
          <w:szCs w:val="24"/>
        </w:rPr>
      </w:pPr>
    </w:p>
    <w:p w:rsidR="00ED38EE" w:rsidRPr="00EF0047" w:rsidRDefault="00ED38EE" w:rsidP="00ED38EE">
      <w:pPr>
        <w:contextualSpacing/>
        <w:rPr>
          <w:rFonts w:eastAsia="Times New Roman" w:cstheme="minorHAnsi"/>
          <w:b/>
          <w:sz w:val="24"/>
          <w:szCs w:val="24"/>
        </w:rPr>
      </w:pPr>
      <w:r w:rsidRPr="00EF0047">
        <w:rPr>
          <w:rFonts w:eastAsia="Times New Roman" w:cstheme="minorHAnsi"/>
          <w:b/>
          <w:bCs/>
          <w:sz w:val="24"/>
          <w:szCs w:val="24"/>
        </w:rPr>
        <w:t>Ink Color Change Minimums</w:t>
      </w:r>
    </w:p>
    <w:p w:rsidR="008F0A27" w:rsidRDefault="00ED38EE" w:rsidP="0089219C">
      <w:pPr>
        <w:contextualSpacing/>
        <w:rPr>
          <w:rFonts w:eastAsia="Times New Roman" w:cstheme="minorHAnsi"/>
          <w:b/>
          <w:bCs/>
          <w:sz w:val="24"/>
          <w:szCs w:val="24"/>
        </w:rPr>
      </w:pPr>
      <w:r w:rsidRPr="00EF0047">
        <w:rPr>
          <w:rFonts w:eastAsia="Times New Roman" w:cstheme="minorHAnsi"/>
          <w:color w:val="0D0D0D" w:themeColor="text1" w:themeTint="F2"/>
          <w:sz w:val="24"/>
          <w:szCs w:val="24"/>
        </w:rPr>
        <w:t>Orders are allowed changes of up to 2 ink colors on 1 location at 1 time. After this, all additional ink color changes will become a new order.</w:t>
      </w:r>
    </w:p>
    <w:p w:rsidR="008F0A27" w:rsidRDefault="008F0A27">
      <w:pPr>
        <w:rPr>
          <w:rFonts w:eastAsia="Times New Roman" w:cstheme="minorHAnsi"/>
          <w:b/>
          <w:bCs/>
          <w:sz w:val="24"/>
          <w:szCs w:val="24"/>
        </w:rPr>
      </w:pPr>
      <w:r>
        <w:rPr>
          <w:rFonts w:eastAsia="Times New Roman" w:cstheme="minorHAnsi"/>
          <w:b/>
          <w:bCs/>
          <w:sz w:val="24"/>
          <w:szCs w:val="24"/>
        </w:rPr>
        <w:br w:type="page"/>
      </w:r>
    </w:p>
    <w:p w:rsidR="008F0A27" w:rsidRDefault="00ED38EE">
      <w:pPr>
        <w:rPr>
          <w:rFonts w:eastAsia="Times New Roman" w:cstheme="minorHAnsi"/>
          <w:b/>
          <w:bCs/>
          <w:sz w:val="24"/>
          <w:szCs w:val="24"/>
        </w:rPr>
      </w:pPr>
      <w:r>
        <w:rPr>
          <w:rFonts w:eastAsia="Times New Roman" w:cstheme="minorHAnsi"/>
          <w:b/>
          <w:bCs/>
          <w:noProof/>
          <w:sz w:val="24"/>
          <w:szCs w:val="24"/>
        </w:rPr>
        <w:lastRenderedPageBreak/>
        <w:drawing>
          <wp:inline distT="0" distB="0" distL="0" distR="0">
            <wp:extent cx="6400800" cy="7105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_IN HOUSE INKS_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7105650"/>
                    </a:xfrm>
                    <a:prstGeom prst="rect">
                      <a:avLst/>
                    </a:prstGeom>
                  </pic:spPr>
                </pic:pic>
              </a:graphicData>
            </a:graphic>
          </wp:inline>
        </w:drawing>
      </w:r>
      <w:r w:rsidR="008F0A27">
        <w:rPr>
          <w:rFonts w:eastAsia="Times New Roman" w:cstheme="minorHAnsi"/>
          <w:b/>
          <w:bCs/>
          <w:sz w:val="24"/>
          <w:szCs w:val="24"/>
        </w:rPr>
        <w:br w:type="page"/>
      </w:r>
    </w:p>
    <w:p w:rsidR="002D2861" w:rsidRDefault="00ED38EE" w:rsidP="00ED38EE">
      <w:pPr>
        <w:contextualSpacing/>
        <w:jc w:val="center"/>
        <w:rPr>
          <w:rFonts w:eastAsia="Times New Roman" w:cstheme="minorHAnsi"/>
          <w:color w:val="0D0D0D" w:themeColor="text1" w:themeTint="F2"/>
          <w:sz w:val="24"/>
          <w:szCs w:val="24"/>
        </w:rPr>
      </w:pPr>
      <w:r>
        <w:rPr>
          <w:rFonts w:eastAsia="Times New Roman" w:cstheme="minorHAnsi"/>
          <w:noProof/>
          <w:color w:val="0D0D0D" w:themeColor="text1" w:themeTint="F2"/>
          <w:sz w:val="24"/>
          <w:szCs w:val="24"/>
        </w:rPr>
        <w:lastRenderedPageBreak/>
        <w:drawing>
          <wp:inline distT="0" distB="0" distL="0" distR="0">
            <wp:extent cx="6334125" cy="6115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_IN HOUSE INKS_2.png"/>
                    <pic:cNvPicPr/>
                  </pic:nvPicPr>
                  <pic:blipFill rotWithShape="1">
                    <a:blip r:embed="rId10" cstate="print">
                      <a:extLst>
                        <a:ext uri="{28A0092B-C50C-407E-A947-70E740481C1C}">
                          <a14:useLocalDpi xmlns:a14="http://schemas.microsoft.com/office/drawing/2010/main" val="0"/>
                        </a:ext>
                      </a:extLst>
                    </a:blip>
                    <a:srcRect l="18764" r="12670"/>
                    <a:stretch/>
                  </pic:blipFill>
                  <pic:spPr bwMode="auto">
                    <a:xfrm>
                      <a:off x="0" y="0"/>
                      <a:ext cx="6357506" cy="6137622"/>
                    </a:xfrm>
                    <a:prstGeom prst="rect">
                      <a:avLst/>
                    </a:prstGeom>
                    <a:ln>
                      <a:noFill/>
                    </a:ln>
                    <a:extLst>
                      <a:ext uri="{53640926-AAD7-44D8-BBD7-CCE9431645EC}">
                        <a14:shadowObscured xmlns:a14="http://schemas.microsoft.com/office/drawing/2010/main"/>
                      </a:ext>
                    </a:extLst>
                  </pic:spPr>
                </pic:pic>
              </a:graphicData>
            </a:graphic>
          </wp:inline>
        </w:drawing>
      </w:r>
    </w:p>
    <w:p w:rsidR="00ED38EE" w:rsidRPr="006C4D35" w:rsidRDefault="00ED38EE" w:rsidP="00ED38EE">
      <w:pPr>
        <w:contextualSpacing/>
        <w:jc w:val="center"/>
        <w:rPr>
          <w:rFonts w:eastAsia="Times New Roman" w:cstheme="minorHAnsi"/>
          <w:color w:val="0D0D0D" w:themeColor="text1" w:themeTint="F2"/>
          <w:sz w:val="24"/>
          <w:szCs w:val="24"/>
        </w:rPr>
      </w:pPr>
    </w:p>
    <w:p w:rsidR="00812E68" w:rsidRDefault="00812E68">
      <w:pPr>
        <w:rPr>
          <w:rFonts w:cstheme="minorHAnsi"/>
          <w:b/>
          <w:color w:val="0D0D0D" w:themeColor="text1" w:themeTint="F2"/>
          <w:sz w:val="24"/>
          <w:szCs w:val="24"/>
        </w:rPr>
      </w:pPr>
      <w:r>
        <w:rPr>
          <w:rFonts w:cstheme="minorHAnsi"/>
          <w:b/>
          <w:color w:val="0D0D0D" w:themeColor="text1" w:themeTint="F2"/>
          <w:sz w:val="24"/>
          <w:szCs w:val="24"/>
        </w:rPr>
        <w:br w:type="page"/>
      </w:r>
    </w:p>
    <w:p w:rsidR="00ED38EE" w:rsidRDefault="00ED38EE" w:rsidP="007A754C">
      <w:pPr>
        <w:contextualSpacing/>
        <w:rPr>
          <w:rFonts w:eastAsia="Times New Roman" w:cstheme="minorHAnsi"/>
          <w:b/>
          <w:bCs/>
          <w:sz w:val="24"/>
          <w:szCs w:val="24"/>
        </w:rPr>
      </w:pPr>
      <w:r>
        <w:rPr>
          <w:rFonts w:eastAsia="Times New Roman" w:cstheme="minorHAnsi"/>
          <w:b/>
          <w:bCs/>
          <w:noProof/>
          <w:sz w:val="24"/>
          <w:szCs w:val="24"/>
        </w:rPr>
        <w:lastRenderedPageBreak/>
        <w:drawing>
          <wp:inline distT="0" distB="0" distL="0" distR="0">
            <wp:extent cx="6400800" cy="60439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_WATERBASE INK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6043930"/>
                    </a:xfrm>
                    <a:prstGeom prst="rect">
                      <a:avLst/>
                    </a:prstGeom>
                  </pic:spPr>
                </pic:pic>
              </a:graphicData>
            </a:graphic>
          </wp:inline>
        </w:drawing>
      </w:r>
    </w:p>
    <w:p w:rsidR="00ED38EE" w:rsidRDefault="00ED38EE">
      <w:pPr>
        <w:rPr>
          <w:rFonts w:eastAsia="Times New Roman" w:cstheme="minorHAnsi"/>
          <w:b/>
          <w:bCs/>
          <w:sz w:val="24"/>
          <w:szCs w:val="24"/>
        </w:rPr>
      </w:pPr>
      <w:bookmarkStart w:id="0" w:name="_GoBack"/>
      <w:bookmarkEnd w:id="0"/>
    </w:p>
    <w:sectPr w:rsidR="00ED38EE" w:rsidSect="00A26062">
      <w:headerReference w:type="default" r:id="rId12"/>
      <w:footerReference w:type="default" r:id="rId13"/>
      <w:pgSz w:w="12240" w:h="15840"/>
      <w:pgMar w:top="1440" w:right="1080" w:bottom="1440" w:left="1080" w:header="720" w:footer="57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919" w:rsidRDefault="00194919" w:rsidP="00282964">
      <w:pPr>
        <w:spacing w:after="0" w:line="240" w:lineRule="auto"/>
      </w:pPr>
      <w:r>
        <w:separator/>
      </w:r>
    </w:p>
  </w:endnote>
  <w:endnote w:type="continuationSeparator" w:id="0">
    <w:p w:rsidR="00194919" w:rsidRDefault="00194919" w:rsidP="00282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2646410"/>
      <w:docPartObj>
        <w:docPartGallery w:val="Page Numbers (Bottom of Page)"/>
        <w:docPartUnique/>
      </w:docPartObj>
    </w:sdtPr>
    <w:sdtEndPr>
      <w:rPr>
        <w:color w:val="808080" w:themeColor="background1" w:themeShade="80"/>
        <w:spacing w:val="60"/>
      </w:rPr>
    </w:sdtEndPr>
    <w:sdtContent>
      <w:p w:rsidR="00673C69" w:rsidRDefault="00673C69">
        <w:pPr>
          <w:pStyle w:val="Footer"/>
          <w:pBdr>
            <w:top w:val="single" w:sz="4" w:space="1" w:color="D9D9D9" w:themeColor="background1" w:themeShade="D9"/>
          </w:pBdr>
          <w:jc w:val="right"/>
        </w:pPr>
        <w:r>
          <w:fldChar w:fldCharType="begin"/>
        </w:r>
        <w:r>
          <w:instrText xml:space="preserve"> PAGE   \* MERGEFORMAT </w:instrText>
        </w:r>
        <w:r>
          <w:fldChar w:fldCharType="separate"/>
        </w:r>
        <w:r w:rsidR="00C65F22">
          <w:rPr>
            <w:noProof/>
          </w:rPr>
          <w:t>4</w:t>
        </w:r>
        <w:r>
          <w:rPr>
            <w:noProof/>
          </w:rPr>
          <w:fldChar w:fldCharType="end"/>
        </w:r>
        <w:r>
          <w:t xml:space="preserve"> | </w:t>
        </w:r>
        <w:r>
          <w:rPr>
            <w:color w:val="808080" w:themeColor="background1" w:themeShade="80"/>
            <w:spacing w:val="60"/>
          </w:rPr>
          <w:t>Page</w:t>
        </w:r>
      </w:p>
    </w:sdtContent>
  </w:sdt>
  <w:p w:rsidR="00673C69" w:rsidRDefault="00673C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919" w:rsidRDefault="00194919" w:rsidP="00282964">
      <w:pPr>
        <w:spacing w:after="0" w:line="240" w:lineRule="auto"/>
      </w:pPr>
      <w:r>
        <w:separator/>
      </w:r>
    </w:p>
  </w:footnote>
  <w:footnote w:type="continuationSeparator" w:id="0">
    <w:p w:rsidR="00194919" w:rsidRDefault="00194919" w:rsidP="002829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AA1" w:rsidRDefault="001D3E23" w:rsidP="00640AA1">
    <w:pPr>
      <w:shd w:val="clear" w:color="auto" w:fill="FFFFFF"/>
      <w:spacing w:after="0" w:line="240" w:lineRule="auto"/>
      <w:jc w:val="right"/>
      <w:rPr>
        <w:rFonts w:ascii="Arial" w:eastAsia="Times New Roman" w:hAnsi="Arial" w:cs="Arial"/>
        <w:b/>
        <w:bCs/>
        <w:color w:val="212121"/>
        <w:sz w:val="28"/>
        <w:szCs w:val="28"/>
      </w:rPr>
    </w:pPr>
    <w:r>
      <w:rPr>
        <w:rFonts w:ascii="Arial" w:eastAsia="Times New Roman" w:hAnsi="Arial" w:cs="Arial"/>
        <w:b/>
        <w:bCs/>
        <w:noProof/>
        <w:color w:val="212121"/>
        <w:sz w:val="28"/>
        <w:szCs w:val="28"/>
      </w:rPr>
      <w:drawing>
        <wp:anchor distT="0" distB="0" distL="114300" distR="114300" simplePos="0" relativeHeight="251658240" behindDoc="0" locked="0" layoutInCell="1" allowOverlap="1">
          <wp:simplePos x="0" y="0"/>
          <wp:positionH relativeFrom="column">
            <wp:posOffset>-635</wp:posOffset>
          </wp:positionH>
          <wp:positionV relativeFrom="paragraph">
            <wp:posOffset>0</wp:posOffset>
          </wp:positionV>
          <wp:extent cx="3994150" cy="82550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E Logo_site.png"/>
                  <pic:cNvPicPr/>
                </pic:nvPicPr>
                <pic:blipFill>
                  <a:blip r:embed="rId1">
                    <a:extLst>
                      <a:ext uri="{28A0092B-C50C-407E-A947-70E740481C1C}">
                        <a14:useLocalDpi xmlns:a14="http://schemas.microsoft.com/office/drawing/2010/main" val="0"/>
                      </a:ext>
                    </a:extLst>
                  </a:blip>
                  <a:stretch>
                    <a:fillRect/>
                  </a:stretch>
                </pic:blipFill>
                <pic:spPr>
                  <a:xfrm>
                    <a:off x="0" y="0"/>
                    <a:ext cx="3994150" cy="825500"/>
                  </a:xfrm>
                  <a:prstGeom prst="rect">
                    <a:avLst/>
                  </a:prstGeom>
                </pic:spPr>
              </pic:pic>
            </a:graphicData>
          </a:graphic>
          <wp14:sizeRelH relativeFrom="margin">
            <wp14:pctWidth>0</wp14:pctWidth>
          </wp14:sizeRelH>
          <wp14:sizeRelV relativeFrom="margin">
            <wp14:pctHeight>0</wp14:pctHeight>
          </wp14:sizeRelV>
        </wp:anchor>
      </w:drawing>
    </w:r>
    <w:r w:rsidR="00640AA1">
      <w:rPr>
        <w:rFonts w:ascii="Arial" w:eastAsia="Times New Roman" w:hAnsi="Arial" w:cs="Arial"/>
        <w:b/>
        <w:bCs/>
        <w:color w:val="212121"/>
        <w:sz w:val="28"/>
        <w:szCs w:val="28"/>
      </w:rPr>
      <w:t>1310 WESTERN AVE</w:t>
    </w:r>
  </w:p>
  <w:p w:rsidR="00640AA1" w:rsidRPr="00BE39B4" w:rsidRDefault="00640AA1" w:rsidP="00640AA1">
    <w:pPr>
      <w:shd w:val="clear" w:color="auto" w:fill="FFFFFF"/>
      <w:spacing w:after="0" w:line="240" w:lineRule="auto"/>
      <w:jc w:val="right"/>
      <w:rPr>
        <w:rFonts w:ascii="Arial" w:eastAsia="Times New Roman" w:hAnsi="Arial" w:cs="Arial"/>
        <w:color w:val="212121"/>
        <w:sz w:val="20"/>
        <w:szCs w:val="20"/>
      </w:rPr>
    </w:pPr>
    <w:r w:rsidRPr="00BE39B4">
      <w:rPr>
        <w:rFonts w:ascii="Arial" w:eastAsia="Times New Roman" w:hAnsi="Arial" w:cs="Arial"/>
        <w:b/>
        <w:bCs/>
        <w:color w:val="212121"/>
        <w:sz w:val="28"/>
        <w:szCs w:val="28"/>
      </w:rPr>
      <w:t>PITTSBURGH, PA  15233</w:t>
    </w:r>
  </w:p>
  <w:p w:rsidR="00640AA1" w:rsidRPr="00BE39B4" w:rsidRDefault="00194919" w:rsidP="00640AA1">
    <w:pPr>
      <w:shd w:val="clear" w:color="auto" w:fill="FFFFFF"/>
      <w:spacing w:after="0" w:line="240" w:lineRule="auto"/>
      <w:jc w:val="right"/>
      <w:rPr>
        <w:rFonts w:ascii="Arial" w:eastAsia="Times New Roman" w:hAnsi="Arial" w:cs="Arial"/>
        <w:color w:val="212121"/>
        <w:sz w:val="20"/>
        <w:szCs w:val="20"/>
      </w:rPr>
    </w:pPr>
    <w:hyperlink r:id="rId2" w:tgtFrame="_blank" w:history="1">
      <w:r w:rsidR="00640AA1" w:rsidRPr="00BE39B4">
        <w:rPr>
          <w:rFonts w:ascii="Arial" w:eastAsia="Times New Roman" w:hAnsi="Arial" w:cs="Arial"/>
          <w:b/>
          <w:bCs/>
          <w:color w:val="7E57C2"/>
          <w:sz w:val="28"/>
          <w:szCs w:val="28"/>
          <w:u w:val="single"/>
        </w:rPr>
        <w:t>(412) 251-0880</w:t>
      </w:r>
    </w:hyperlink>
  </w:p>
  <w:p w:rsidR="00640AA1" w:rsidRDefault="00194919" w:rsidP="00640AA1">
    <w:pPr>
      <w:shd w:val="clear" w:color="auto" w:fill="FFFFFF"/>
      <w:spacing w:after="0" w:line="240" w:lineRule="auto"/>
      <w:jc w:val="right"/>
      <w:rPr>
        <w:rFonts w:ascii="Arial" w:eastAsia="Times New Roman" w:hAnsi="Arial" w:cs="Arial"/>
        <w:color w:val="212121"/>
        <w:sz w:val="20"/>
        <w:szCs w:val="20"/>
      </w:rPr>
    </w:pPr>
    <w:hyperlink r:id="rId3" w:tgtFrame="_blank" w:history="1">
      <w:r w:rsidR="00640AA1" w:rsidRPr="00BE39B4">
        <w:rPr>
          <w:rFonts w:ascii="Arial" w:eastAsia="Times New Roman" w:hAnsi="Arial" w:cs="Arial"/>
          <w:b/>
          <w:bCs/>
          <w:color w:val="7E57C2"/>
          <w:sz w:val="28"/>
          <w:szCs w:val="28"/>
          <w:u w:val="single"/>
        </w:rPr>
        <w:t>WWW.3ESTUDIOS.COM</w:t>
      </w:r>
    </w:hyperlink>
  </w:p>
  <w:p w:rsidR="00640AA1" w:rsidRPr="00BE39B4" w:rsidRDefault="00640AA1" w:rsidP="00640AA1">
    <w:pPr>
      <w:shd w:val="clear" w:color="auto" w:fill="FFFFFF"/>
      <w:spacing w:after="0" w:line="240" w:lineRule="auto"/>
      <w:jc w:val="right"/>
      <w:rPr>
        <w:rFonts w:ascii="Arial" w:eastAsia="Times New Roman" w:hAnsi="Arial" w:cs="Arial"/>
        <w:color w:val="212121"/>
        <w:sz w:val="20"/>
        <w:szCs w:val="20"/>
      </w:rPr>
    </w:pPr>
  </w:p>
  <w:p w:rsidR="00640AA1" w:rsidRPr="00BE39B4" w:rsidRDefault="00194919" w:rsidP="00640AA1">
    <w:pPr>
      <w:shd w:val="clear" w:color="auto" w:fill="FFFFFF"/>
      <w:spacing w:after="0" w:line="240" w:lineRule="auto"/>
      <w:jc w:val="center"/>
      <w:rPr>
        <w:rFonts w:ascii="Arial" w:eastAsia="Times New Roman" w:hAnsi="Arial" w:cs="Arial"/>
        <w:color w:val="212121"/>
        <w:sz w:val="20"/>
        <w:szCs w:val="20"/>
      </w:rPr>
    </w:pPr>
    <w:r>
      <w:rPr>
        <w:rFonts w:ascii="Arial" w:eastAsia="Times New Roman" w:hAnsi="Arial" w:cs="Arial"/>
        <w:color w:val="212121"/>
        <w:sz w:val="20"/>
        <w:szCs w:val="20"/>
      </w:rPr>
      <w:pict>
        <v:rect id="_x0000_i1028" style="width:468pt;height:2.25pt" o:hralign="center" o:hrstd="t" o:hr="t" fillcolor="#a0a0a0" stroked="f"/>
      </w:pict>
    </w:r>
  </w:p>
  <w:p w:rsidR="00640AA1" w:rsidRPr="00BE39B4" w:rsidRDefault="00640AA1" w:rsidP="00640AA1">
    <w:pPr>
      <w:shd w:val="clear" w:color="auto" w:fill="FFFFFF"/>
      <w:spacing w:after="0" w:line="240" w:lineRule="auto"/>
      <w:jc w:val="center"/>
      <w:rPr>
        <w:rFonts w:ascii="Arial" w:eastAsia="Times New Roman" w:hAnsi="Arial" w:cs="Arial"/>
        <w:color w:val="212121"/>
        <w:sz w:val="20"/>
        <w:szCs w:val="20"/>
      </w:rPr>
    </w:pPr>
    <w:r>
      <w:rPr>
        <w:rFonts w:ascii="Arial" w:eastAsia="Times New Roman" w:hAnsi="Arial" w:cs="Arial"/>
        <w:color w:val="212121"/>
        <w:sz w:val="24"/>
        <w:szCs w:val="24"/>
      </w:rPr>
      <w:t xml:space="preserve">2017 </w:t>
    </w:r>
    <w:r w:rsidR="00864C3A">
      <w:rPr>
        <w:rFonts w:ascii="Arial" w:eastAsia="Times New Roman" w:hAnsi="Arial" w:cs="Arial"/>
        <w:color w:val="212121"/>
        <w:sz w:val="24"/>
        <w:szCs w:val="24"/>
      </w:rPr>
      <w:t>–</w:t>
    </w:r>
    <w:r>
      <w:rPr>
        <w:rFonts w:ascii="Arial" w:eastAsia="Times New Roman" w:hAnsi="Arial" w:cs="Arial"/>
        <w:color w:val="212121"/>
        <w:sz w:val="24"/>
        <w:szCs w:val="24"/>
      </w:rPr>
      <w:t xml:space="preserve"> </w:t>
    </w:r>
    <w:r w:rsidR="00864C3A">
      <w:rPr>
        <w:rFonts w:ascii="Arial" w:eastAsia="Times New Roman" w:hAnsi="Arial" w:cs="Arial"/>
        <w:color w:val="212121"/>
        <w:sz w:val="24"/>
        <w:szCs w:val="24"/>
      </w:rPr>
      <w:t>STANDARD INK COLORS, TYPES &amp; COLOR MATCHING</w:t>
    </w:r>
  </w:p>
  <w:p w:rsidR="00640AA1" w:rsidRPr="00BE39B4" w:rsidRDefault="00194919" w:rsidP="00640AA1">
    <w:pPr>
      <w:shd w:val="clear" w:color="auto" w:fill="FFFFFF"/>
      <w:spacing w:after="0" w:line="276" w:lineRule="atLeast"/>
      <w:jc w:val="center"/>
      <w:rPr>
        <w:rFonts w:ascii="Times New Roman" w:eastAsia="Times New Roman" w:hAnsi="Times New Roman" w:cs="Times New Roman"/>
        <w:sz w:val="24"/>
        <w:szCs w:val="24"/>
      </w:rPr>
    </w:pPr>
    <w:r>
      <w:rPr>
        <w:rFonts w:ascii="Arial" w:eastAsia="Times New Roman" w:hAnsi="Arial" w:cs="Arial"/>
        <w:color w:val="212121"/>
        <w:sz w:val="24"/>
        <w:szCs w:val="24"/>
      </w:rPr>
      <w:pict>
        <v:rect id="_x0000_i1029" style="width:468pt;height:2.25pt" o:hralign="center" o:hrstd="t" o:hr="t" fillcolor="#a0a0a0" stroked="f"/>
      </w:pict>
    </w:r>
  </w:p>
  <w:p w:rsidR="00673C69" w:rsidRPr="00640AA1" w:rsidRDefault="00640AA1" w:rsidP="00640AA1">
    <w:pPr>
      <w:shd w:val="clear" w:color="auto" w:fill="FFFFFF"/>
      <w:spacing w:after="0" w:line="240" w:lineRule="auto"/>
      <w:rPr>
        <w:rFonts w:ascii="Times New Roman" w:eastAsia="Times New Roman" w:hAnsi="Times New Roman" w:cs="Times New Roman"/>
        <w:sz w:val="20"/>
        <w:szCs w:val="20"/>
      </w:rPr>
    </w:pPr>
    <w:r w:rsidRPr="00BE39B4">
      <w:rPr>
        <w:rFonts w:ascii="Arial" w:eastAsia="Times New Roman" w:hAnsi="Arial" w:cs="Arial"/>
        <w:color w:val="212121"/>
        <w:sz w:val="20"/>
        <w:szCs w:val="20"/>
      </w:rP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93821"/>
    <w:multiLevelType w:val="hybridMultilevel"/>
    <w:tmpl w:val="A04285C2"/>
    <w:lvl w:ilvl="0" w:tplc="BAA0116C">
      <w:start w:val="1"/>
      <w:numFmt w:val="bullet"/>
      <w:lvlText w:val=""/>
      <w:lvlJc w:val="left"/>
      <w:pPr>
        <w:ind w:left="72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400C1"/>
    <w:multiLevelType w:val="hybridMultilevel"/>
    <w:tmpl w:val="D36A3686"/>
    <w:lvl w:ilvl="0" w:tplc="BAA0116C">
      <w:start w:val="1"/>
      <w:numFmt w:val="bullet"/>
      <w:lvlText w:val=""/>
      <w:lvlJc w:val="left"/>
      <w:pPr>
        <w:ind w:left="72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349AF"/>
    <w:multiLevelType w:val="hybridMultilevel"/>
    <w:tmpl w:val="4A3AF12C"/>
    <w:lvl w:ilvl="0" w:tplc="BAA0116C">
      <w:start w:val="1"/>
      <w:numFmt w:val="bullet"/>
      <w:lvlText w:val=""/>
      <w:lvlJc w:val="left"/>
      <w:pPr>
        <w:ind w:left="72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23A3C"/>
    <w:multiLevelType w:val="hybridMultilevel"/>
    <w:tmpl w:val="C0423522"/>
    <w:lvl w:ilvl="0" w:tplc="BAA0116C">
      <w:start w:val="1"/>
      <w:numFmt w:val="bullet"/>
      <w:lvlText w:val=""/>
      <w:lvlJc w:val="left"/>
      <w:pPr>
        <w:ind w:left="72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FD0D4A"/>
    <w:multiLevelType w:val="hybridMultilevel"/>
    <w:tmpl w:val="4EDA8D0E"/>
    <w:lvl w:ilvl="0" w:tplc="BAA0116C">
      <w:start w:val="1"/>
      <w:numFmt w:val="bullet"/>
      <w:lvlText w:val=""/>
      <w:lvlJc w:val="left"/>
      <w:pPr>
        <w:ind w:left="72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CC1498"/>
    <w:multiLevelType w:val="hybridMultilevel"/>
    <w:tmpl w:val="612E7E88"/>
    <w:lvl w:ilvl="0" w:tplc="BAA0116C">
      <w:start w:val="1"/>
      <w:numFmt w:val="bullet"/>
      <w:lvlText w:val=""/>
      <w:lvlJc w:val="left"/>
      <w:pPr>
        <w:ind w:left="72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6B39DB"/>
    <w:multiLevelType w:val="hybridMultilevel"/>
    <w:tmpl w:val="47144C50"/>
    <w:lvl w:ilvl="0" w:tplc="BAA0116C">
      <w:start w:val="1"/>
      <w:numFmt w:val="bullet"/>
      <w:lvlText w:val=""/>
      <w:lvlJc w:val="left"/>
      <w:pPr>
        <w:ind w:left="720" w:hanging="360"/>
      </w:pPr>
      <w:rPr>
        <w:rFonts w:ascii="Symbol" w:hAnsi="Symbol" w:hint="default"/>
        <w:color w:val="0D0D0D" w:themeColor="text1" w:themeTint="F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5B0037"/>
    <w:multiLevelType w:val="hybridMultilevel"/>
    <w:tmpl w:val="EFF42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7D49D1"/>
    <w:multiLevelType w:val="multilevel"/>
    <w:tmpl w:val="421C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914000"/>
    <w:multiLevelType w:val="hybridMultilevel"/>
    <w:tmpl w:val="F0B86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0A22EE"/>
    <w:multiLevelType w:val="hybridMultilevel"/>
    <w:tmpl w:val="723A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CD3D33"/>
    <w:multiLevelType w:val="hybridMultilevel"/>
    <w:tmpl w:val="C270E2D2"/>
    <w:lvl w:ilvl="0" w:tplc="BAA0116C">
      <w:start w:val="1"/>
      <w:numFmt w:val="bullet"/>
      <w:lvlText w:val=""/>
      <w:lvlJc w:val="left"/>
      <w:pPr>
        <w:ind w:left="72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157DA8"/>
    <w:multiLevelType w:val="hybridMultilevel"/>
    <w:tmpl w:val="3FE2379C"/>
    <w:lvl w:ilvl="0" w:tplc="BAA0116C">
      <w:start w:val="1"/>
      <w:numFmt w:val="bullet"/>
      <w:lvlText w:val=""/>
      <w:lvlJc w:val="left"/>
      <w:pPr>
        <w:ind w:left="72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E787F"/>
    <w:multiLevelType w:val="hybridMultilevel"/>
    <w:tmpl w:val="E1F6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42720E"/>
    <w:multiLevelType w:val="hybridMultilevel"/>
    <w:tmpl w:val="7488DE98"/>
    <w:lvl w:ilvl="0" w:tplc="BAA0116C">
      <w:start w:val="1"/>
      <w:numFmt w:val="bullet"/>
      <w:lvlText w:val=""/>
      <w:lvlJc w:val="left"/>
      <w:pPr>
        <w:ind w:left="72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FF42C3"/>
    <w:multiLevelType w:val="hybridMultilevel"/>
    <w:tmpl w:val="0B8A1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BB53AF"/>
    <w:multiLevelType w:val="hybridMultilevel"/>
    <w:tmpl w:val="67E6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660B3F"/>
    <w:multiLevelType w:val="multilevel"/>
    <w:tmpl w:val="624E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901AA1"/>
    <w:multiLevelType w:val="hybridMultilevel"/>
    <w:tmpl w:val="80E2D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DF7736"/>
    <w:multiLevelType w:val="hybridMultilevel"/>
    <w:tmpl w:val="C41AC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B24336"/>
    <w:multiLevelType w:val="multilevel"/>
    <w:tmpl w:val="416E9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583B09"/>
    <w:multiLevelType w:val="hybridMultilevel"/>
    <w:tmpl w:val="79CE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E85EE6"/>
    <w:multiLevelType w:val="hybridMultilevel"/>
    <w:tmpl w:val="5D1A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2749FF"/>
    <w:multiLevelType w:val="multilevel"/>
    <w:tmpl w:val="019E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651F5A"/>
    <w:multiLevelType w:val="hybridMultilevel"/>
    <w:tmpl w:val="4B08D0E6"/>
    <w:lvl w:ilvl="0" w:tplc="BAA0116C">
      <w:start w:val="1"/>
      <w:numFmt w:val="bullet"/>
      <w:lvlText w:val=""/>
      <w:lvlJc w:val="left"/>
      <w:pPr>
        <w:ind w:left="72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73317F"/>
    <w:multiLevelType w:val="hybridMultilevel"/>
    <w:tmpl w:val="49C0B8BC"/>
    <w:lvl w:ilvl="0" w:tplc="A70AB23C">
      <w:start w:val="2017"/>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AE5815"/>
    <w:multiLevelType w:val="hybridMultilevel"/>
    <w:tmpl w:val="F45E8270"/>
    <w:lvl w:ilvl="0" w:tplc="BAA0116C">
      <w:start w:val="1"/>
      <w:numFmt w:val="bullet"/>
      <w:lvlText w:val=""/>
      <w:lvlJc w:val="left"/>
      <w:pPr>
        <w:ind w:left="72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7D408D"/>
    <w:multiLevelType w:val="hybridMultilevel"/>
    <w:tmpl w:val="E9306E0E"/>
    <w:lvl w:ilvl="0" w:tplc="BAA0116C">
      <w:start w:val="1"/>
      <w:numFmt w:val="bullet"/>
      <w:lvlText w:val=""/>
      <w:lvlJc w:val="left"/>
      <w:pPr>
        <w:ind w:left="72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F17C35"/>
    <w:multiLevelType w:val="hybridMultilevel"/>
    <w:tmpl w:val="A6883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2A56A1"/>
    <w:multiLevelType w:val="hybridMultilevel"/>
    <w:tmpl w:val="30D4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C08C6"/>
    <w:multiLevelType w:val="hybridMultilevel"/>
    <w:tmpl w:val="30C4336E"/>
    <w:lvl w:ilvl="0" w:tplc="015ECC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601630"/>
    <w:multiLevelType w:val="hybridMultilevel"/>
    <w:tmpl w:val="7F64C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611F6D"/>
    <w:multiLevelType w:val="hybridMultilevel"/>
    <w:tmpl w:val="4A32E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A511E7"/>
    <w:multiLevelType w:val="hybridMultilevel"/>
    <w:tmpl w:val="D49E4262"/>
    <w:lvl w:ilvl="0" w:tplc="BAA0116C">
      <w:start w:val="1"/>
      <w:numFmt w:val="bullet"/>
      <w:lvlText w:val=""/>
      <w:lvlJc w:val="left"/>
      <w:pPr>
        <w:ind w:left="72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E207BF"/>
    <w:multiLevelType w:val="hybridMultilevel"/>
    <w:tmpl w:val="4E404734"/>
    <w:lvl w:ilvl="0" w:tplc="BAA0116C">
      <w:start w:val="1"/>
      <w:numFmt w:val="bullet"/>
      <w:lvlText w:val=""/>
      <w:lvlJc w:val="left"/>
      <w:pPr>
        <w:ind w:left="72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1A11BC"/>
    <w:multiLevelType w:val="hybridMultilevel"/>
    <w:tmpl w:val="18EC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A3477C"/>
    <w:multiLevelType w:val="multilevel"/>
    <w:tmpl w:val="3E20D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67539CA"/>
    <w:multiLevelType w:val="hybridMultilevel"/>
    <w:tmpl w:val="DB641C4A"/>
    <w:lvl w:ilvl="0" w:tplc="BAA0116C">
      <w:start w:val="1"/>
      <w:numFmt w:val="bullet"/>
      <w:lvlText w:val=""/>
      <w:lvlJc w:val="left"/>
      <w:pPr>
        <w:ind w:left="72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842239"/>
    <w:multiLevelType w:val="hybridMultilevel"/>
    <w:tmpl w:val="3702B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F27BBE"/>
    <w:multiLevelType w:val="hybridMultilevel"/>
    <w:tmpl w:val="6CF0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1"/>
  </w:num>
  <w:num w:numId="3">
    <w:abstractNumId w:val="13"/>
  </w:num>
  <w:num w:numId="4">
    <w:abstractNumId w:val="15"/>
  </w:num>
  <w:num w:numId="5">
    <w:abstractNumId w:val="18"/>
  </w:num>
  <w:num w:numId="6">
    <w:abstractNumId w:val="22"/>
  </w:num>
  <w:num w:numId="7">
    <w:abstractNumId w:val="38"/>
  </w:num>
  <w:num w:numId="8">
    <w:abstractNumId w:val="35"/>
  </w:num>
  <w:num w:numId="9">
    <w:abstractNumId w:val="19"/>
  </w:num>
  <w:num w:numId="10">
    <w:abstractNumId w:val="7"/>
  </w:num>
  <w:num w:numId="11">
    <w:abstractNumId w:val="30"/>
  </w:num>
  <w:num w:numId="12">
    <w:abstractNumId w:val="16"/>
  </w:num>
  <w:num w:numId="13">
    <w:abstractNumId w:val="39"/>
  </w:num>
  <w:num w:numId="14">
    <w:abstractNumId w:val="21"/>
  </w:num>
  <w:num w:numId="15">
    <w:abstractNumId w:val="32"/>
  </w:num>
  <w:num w:numId="16">
    <w:abstractNumId w:val="28"/>
  </w:num>
  <w:num w:numId="17">
    <w:abstractNumId w:val="29"/>
  </w:num>
  <w:num w:numId="18">
    <w:abstractNumId w:val="9"/>
  </w:num>
  <w:num w:numId="19">
    <w:abstractNumId w:val="27"/>
  </w:num>
  <w:num w:numId="20">
    <w:abstractNumId w:val="12"/>
  </w:num>
  <w:num w:numId="21">
    <w:abstractNumId w:val="0"/>
  </w:num>
  <w:num w:numId="22">
    <w:abstractNumId w:val="11"/>
  </w:num>
  <w:num w:numId="23">
    <w:abstractNumId w:val="6"/>
  </w:num>
  <w:num w:numId="24">
    <w:abstractNumId w:val="34"/>
  </w:num>
  <w:num w:numId="25">
    <w:abstractNumId w:val="33"/>
  </w:num>
  <w:num w:numId="26">
    <w:abstractNumId w:val="3"/>
  </w:num>
  <w:num w:numId="27">
    <w:abstractNumId w:val="14"/>
  </w:num>
  <w:num w:numId="28">
    <w:abstractNumId w:val="1"/>
  </w:num>
  <w:num w:numId="29">
    <w:abstractNumId w:val="26"/>
  </w:num>
  <w:num w:numId="30">
    <w:abstractNumId w:val="37"/>
  </w:num>
  <w:num w:numId="31">
    <w:abstractNumId w:val="4"/>
  </w:num>
  <w:num w:numId="32">
    <w:abstractNumId w:val="2"/>
  </w:num>
  <w:num w:numId="33">
    <w:abstractNumId w:val="24"/>
  </w:num>
  <w:num w:numId="34">
    <w:abstractNumId w:val="5"/>
  </w:num>
  <w:num w:numId="35">
    <w:abstractNumId w:val="25"/>
  </w:num>
  <w:num w:numId="36">
    <w:abstractNumId w:val="23"/>
  </w:num>
  <w:num w:numId="37">
    <w:abstractNumId w:val="17"/>
  </w:num>
  <w:num w:numId="38">
    <w:abstractNumId w:val="20"/>
  </w:num>
  <w:num w:numId="39">
    <w:abstractNumId w:val="36"/>
  </w:num>
  <w:num w:numId="40">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682E"/>
    <w:rsid w:val="00014F63"/>
    <w:rsid w:val="000251CC"/>
    <w:rsid w:val="00037ABD"/>
    <w:rsid w:val="00043C76"/>
    <w:rsid w:val="00075A06"/>
    <w:rsid w:val="00082C60"/>
    <w:rsid w:val="00095B3D"/>
    <w:rsid w:val="000A3B21"/>
    <w:rsid w:val="000B0593"/>
    <w:rsid w:val="000C3663"/>
    <w:rsid w:val="000C36D1"/>
    <w:rsid w:val="000D1076"/>
    <w:rsid w:val="001254F2"/>
    <w:rsid w:val="001449CC"/>
    <w:rsid w:val="00152A2A"/>
    <w:rsid w:val="00161F3D"/>
    <w:rsid w:val="00174D67"/>
    <w:rsid w:val="001776C9"/>
    <w:rsid w:val="00194919"/>
    <w:rsid w:val="001B2BFF"/>
    <w:rsid w:val="001D3E23"/>
    <w:rsid w:val="002454EA"/>
    <w:rsid w:val="002606E2"/>
    <w:rsid w:val="0026498C"/>
    <w:rsid w:val="00282964"/>
    <w:rsid w:val="00292227"/>
    <w:rsid w:val="002958F5"/>
    <w:rsid w:val="002A5858"/>
    <w:rsid w:val="002C4DBC"/>
    <w:rsid w:val="002C7958"/>
    <w:rsid w:val="002D2861"/>
    <w:rsid w:val="002E4252"/>
    <w:rsid w:val="002E6399"/>
    <w:rsid w:val="002E79E5"/>
    <w:rsid w:val="00300D99"/>
    <w:rsid w:val="00303072"/>
    <w:rsid w:val="0034085B"/>
    <w:rsid w:val="00343FBB"/>
    <w:rsid w:val="00346088"/>
    <w:rsid w:val="0036046D"/>
    <w:rsid w:val="0036500F"/>
    <w:rsid w:val="00373929"/>
    <w:rsid w:val="00375FD9"/>
    <w:rsid w:val="003A406C"/>
    <w:rsid w:val="003B50F5"/>
    <w:rsid w:val="003D3B73"/>
    <w:rsid w:val="003E1346"/>
    <w:rsid w:val="003E5AC7"/>
    <w:rsid w:val="003F3B79"/>
    <w:rsid w:val="003F4373"/>
    <w:rsid w:val="00400217"/>
    <w:rsid w:val="004020F3"/>
    <w:rsid w:val="00442B98"/>
    <w:rsid w:val="00443BD6"/>
    <w:rsid w:val="00462994"/>
    <w:rsid w:val="00465173"/>
    <w:rsid w:val="00471AA2"/>
    <w:rsid w:val="004759DA"/>
    <w:rsid w:val="0048682E"/>
    <w:rsid w:val="004A508C"/>
    <w:rsid w:val="004B0D98"/>
    <w:rsid w:val="004C7890"/>
    <w:rsid w:val="004D269A"/>
    <w:rsid w:val="004D2FFA"/>
    <w:rsid w:val="004D714A"/>
    <w:rsid w:val="004D7926"/>
    <w:rsid w:val="004E730D"/>
    <w:rsid w:val="004F056C"/>
    <w:rsid w:val="00510DC8"/>
    <w:rsid w:val="00522527"/>
    <w:rsid w:val="0052325F"/>
    <w:rsid w:val="005345F4"/>
    <w:rsid w:val="00592257"/>
    <w:rsid w:val="0059447A"/>
    <w:rsid w:val="005A1718"/>
    <w:rsid w:val="005A50B4"/>
    <w:rsid w:val="005B2795"/>
    <w:rsid w:val="005B4173"/>
    <w:rsid w:val="005B4F59"/>
    <w:rsid w:val="005D0C1D"/>
    <w:rsid w:val="005F0203"/>
    <w:rsid w:val="005F5E0A"/>
    <w:rsid w:val="00613A46"/>
    <w:rsid w:val="006308C4"/>
    <w:rsid w:val="00635C45"/>
    <w:rsid w:val="00640AA1"/>
    <w:rsid w:val="00650A4A"/>
    <w:rsid w:val="006532EB"/>
    <w:rsid w:val="006713E6"/>
    <w:rsid w:val="006735FD"/>
    <w:rsid w:val="00673C69"/>
    <w:rsid w:val="00695772"/>
    <w:rsid w:val="006B3923"/>
    <w:rsid w:val="006C4D35"/>
    <w:rsid w:val="00730DE4"/>
    <w:rsid w:val="00733989"/>
    <w:rsid w:val="0079720E"/>
    <w:rsid w:val="007A754C"/>
    <w:rsid w:val="007B740B"/>
    <w:rsid w:val="007D603E"/>
    <w:rsid w:val="00812E68"/>
    <w:rsid w:val="00814D92"/>
    <w:rsid w:val="008205E5"/>
    <w:rsid w:val="008305A5"/>
    <w:rsid w:val="00864C3A"/>
    <w:rsid w:val="008730A9"/>
    <w:rsid w:val="008731A0"/>
    <w:rsid w:val="00874A29"/>
    <w:rsid w:val="00880FC0"/>
    <w:rsid w:val="008843A3"/>
    <w:rsid w:val="0089219C"/>
    <w:rsid w:val="00895F8F"/>
    <w:rsid w:val="00896339"/>
    <w:rsid w:val="008A0C59"/>
    <w:rsid w:val="008A44E5"/>
    <w:rsid w:val="008A5F79"/>
    <w:rsid w:val="008C04BB"/>
    <w:rsid w:val="008C515F"/>
    <w:rsid w:val="008F0A27"/>
    <w:rsid w:val="008F63FE"/>
    <w:rsid w:val="00934E90"/>
    <w:rsid w:val="00937498"/>
    <w:rsid w:val="00942712"/>
    <w:rsid w:val="0098054F"/>
    <w:rsid w:val="009A132C"/>
    <w:rsid w:val="009A71E9"/>
    <w:rsid w:val="009B1FCC"/>
    <w:rsid w:val="009C037F"/>
    <w:rsid w:val="009C27B7"/>
    <w:rsid w:val="009D1E6A"/>
    <w:rsid w:val="009D4ED4"/>
    <w:rsid w:val="009D56B5"/>
    <w:rsid w:val="00A13AEC"/>
    <w:rsid w:val="00A13FDE"/>
    <w:rsid w:val="00A1592E"/>
    <w:rsid w:val="00A26062"/>
    <w:rsid w:val="00A340FC"/>
    <w:rsid w:val="00A65BB9"/>
    <w:rsid w:val="00A819B9"/>
    <w:rsid w:val="00A943CB"/>
    <w:rsid w:val="00AA1F17"/>
    <w:rsid w:val="00AB04BB"/>
    <w:rsid w:val="00AF2C3B"/>
    <w:rsid w:val="00B2372B"/>
    <w:rsid w:val="00B40AC6"/>
    <w:rsid w:val="00B56DC9"/>
    <w:rsid w:val="00B916AC"/>
    <w:rsid w:val="00B93996"/>
    <w:rsid w:val="00BA5E8B"/>
    <w:rsid w:val="00BB20FE"/>
    <w:rsid w:val="00BB4F75"/>
    <w:rsid w:val="00BD3C8A"/>
    <w:rsid w:val="00BD434C"/>
    <w:rsid w:val="00BD4CF2"/>
    <w:rsid w:val="00BE2251"/>
    <w:rsid w:val="00C0589B"/>
    <w:rsid w:val="00C431A9"/>
    <w:rsid w:val="00C43FE9"/>
    <w:rsid w:val="00C65F22"/>
    <w:rsid w:val="00C95C31"/>
    <w:rsid w:val="00CB7B82"/>
    <w:rsid w:val="00CD69EA"/>
    <w:rsid w:val="00CE5380"/>
    <w:rsid w:val="00CF2CE8"/>
    <w:rsid w:val="00CF7571"/>
    <w:rsid w:val="00D02E1E"/>
    <w:rsid w:val="00D15E21"/>
    <w:rsid w:val="00D21B9F"/>
    <w:rsid w:val="00D21ED1"/>
    <w:rsid w:val="00D21FB7"/>
    <w:rsid w:val="00D304C0"/>
    <w:rsid w:val="00D32B89"/>
    <w:rsid w:val="00D43B41"/>
    <w:rsid w:val="00D63C86"/>
    <w:rsid w:val="00D6709C"/>
    <w:rsid w:val="00DA48CB"/>
    <w:rsid w:val="00DC7C27"/>
    <w:rsid w:val="00DD29F4"/>
    <w:rsid w:val="00DD4F75"/>
    <w:rsid w:val="00DE3B4C"/>
    <w:rsid w:val="00E21926"/>
    <w:rsid w:val="00E263B1"/>
    <w:rsid w:val="00E32B21"/>
    <w:rsid w:val="00E35932"/>
    <w:rsid w:val="00E72320"/>
    <w:rsid w:val="00E87947"/>
    <w:rsid w:val="00EA2AE8"/>
    <w:rsid w:val="00EB0E6D"/>
    <w:rsid w:val="00EC6314"/>
    <w:rsid w:val="00EC6BD9"/>
    <w:rsid w:val="00ED10A3"/>
    <w:rsid w:val="00ED38EE"/>
    <w:rsid w:val="00EE0F30"/>
    <w:rsid w:val="00EF0047"/>
    <w:rsid w:val="00EF0C83"/>
    <w:rsid w:val="00EF79F9"/>
    <w:rsid w:val="00EF7E99"/>
    <w:rsid w:val="00F01498"/>
    <w:rsid w:val="00F10163"/>
    <w:rsid w:val="00F128C8"/>
    <w:rsid w:val="00F21B81"/>
    <w:rsid w:val="00F30E9F"/>
    <w:rsid w:val="00F701DB"/>
    <w:rsid w:val="00F70880"/>
    <w:rsid w:val="00F91731"/>
    <w:rsid w:val="00FB1463"/>
    <w:rsid w:val="00FB1811"/>
    <w:rsid w:val="00FB3B9F"/>
    <w:rsid w:val="00FD5BB4"/>
    <w:rsid w:val="00FE78C1"/>
    <w:rsid w:val="00FE7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249CE"/>
  <w15:docId w15:val="{60B0680B-0264-405E-BACC-09A80A72D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5C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5C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A0C5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701D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0307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6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82E"/>
    <w:rPr>
      <w:rFonts w:ascii="Tahoma" w:hAnsi="Tahoma" w:cs="Tahoma"/>
      <w:sz w:val="16"/>
      <w:szCs w:val="16"/>
    </w:rPr>
  </w:style>
  <w:style w:type="paragraph" w:styleId="NormalWeb">
    <w:name w:val="Normal (Web)"/>
    <w:basedOn w:val="Normal"/>
    <w:uiPriority w:val="99"/>
    <w:unhideWhenUsed/>
    <w:rsid w:val="001449CC"/>
    <w:pPr>
      <w:spacing w:before="100" w:beforeAutospacing="1" w:after="115"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82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964"/>
  </w:style>
  <w:style w:type="paragraph" w:styleId="Footer">
    <w:name w:val="footer"/>
    <w:basedOn w:val="Normal"/>
    <w:link w:val="FooterChar"/>
    <w:uiPriority w:val="99"/>
    <w:unhideWhenUsed/>
    <w:rsid w:val="00282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964"/>
  </w:style>
  <w:style w:type="character" w:styleId="IntenseReference">
    <w:name w:val="Intense Reference"/>
    <w:basedOn w:val="DefaultParagraphFont"/>
    <w:uiPriority w:val="32"/>
    <w:qFormat/>
    <w:rsid w:val="006713E6"/>
    <w:rPr>
      <w:b/>
      <w:bCs/>
      <w:smallCaps/>
      <w:color w:val="C0504D" w:themeColor="accent2"/>
      <w:spacing w:val="5"/>
      <w:u w:val="single"/>
    </w:rPr>
  </w:style>
  <w:style w:type="paragraph" w:styleId="ListParagraph">
    <w:name w:val="List Paragraph"/>
    <w:basedOn w:val="Normal"/>
    <w:uiPriority w:val="34"/>
    <w:qFormat/>
    <w:rsid w:val="001254F2"/>
    <w:pPr>
      <w:ind w:left="720"/>
      <w:contextualSpacing/>
    </w:pPr>
  </w:style>
  <w:style w:type="character" w:customStyle="1" w:styleId="Heading1Char">
    <w:name w:val="Heading 1 Char"/>
    <w:basedOn w:val="DefaultParagraphFont"/>
    <w:link w:val="Heading1"/>
    <w:uiPriority w:val="9"/>
    <w:rsid w:val="00C95C3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95C31"/>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814D92"/>
    <w:rPr>
      <w:b/>
      <w:bCs/>
    </w:rPr>
  </w:style>
  <w:style w:type="character" w:styleId="Hyperlink">
    <w:name w:val="Hyperlink"/>
    <w:basedOn w:val="DefaultParagraphFont"/>
    <w:uiPriority w:val="99"/>
    <w:unhideWhenUsed/>
    <w:rsid w:val="005D0C1D"/>
    <w:rPr>
      <w:color w:val="0000FF" w:themeColor="hyperlink"/>
      <w:u w:val="single"/>
    </w:rPr>
  </w:style>
  <w:style w:type="character" w:customStyle="1" w:styleId="Heading3Char">
    <w:name w:val="Heading 3 Char"/>
    <w:basedOn w:val="DefaultParagraphFont"/>
    <w:link w:val="Heading3"/>
    <w:uiPriority w:val="9"/>
    <w:semiHidden/>
    <w:rsid w:val="008A0C59"/>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basedOn w:val="DefaultParagraphFont"/>
    <w:rsid w:val="008A0C59"/>
  </w:style>
  <w:style w:type="paragraph" w:styleId="NoSpacing">
    <w:name w:val="No Spacing"/>
    <w:link w:val="NoSpacingChar"/>
    <w:uiPriority w:val="1"/>
    <w:qFormat/>
    <w:rsid w:val="00C431A9"/>
    <w:pPr>
      <w:spacing w:after="0" w:line="240" w:lineRule="auto"/>
    </w:pPr>
    <w:rPr>
      <w:rFonts w:eastAsiaTheme="minorEastAsia"/>
    </w:rPr>
  </w:style>
  <w:style w:type="character" w:customStyle="1" w:styleId="NoSpacingChar">
    <w:name w:val="No Spacing Char"/>
    <w:basedOn w:val="DefaultParagraphFont"/>
    <w:link w:val="NoSpacing"/>
    <w:uiPriority w:val="1"/>
    <w:rsid w:val="00C431A9"/>
    <w:rPr>
      <w:rFonts w:eastAsiaTheme="minorEastAsia"/>
    </w:rPr>
  </w:style>
  <w:style w:type="character" w:customStyle="1" w:styleId="Heading5Char">
    <w:name w:val="Heading 5 Char"/>
    <w:basedOn w:val="DefaultParagraphFont"/>
    <w:link w:val="Heading5"/>
    <w:uiPriority w:val="9"/>
    <w:semiHidden/>
    <w:rsid w:val="0030307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F701DB"/>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701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21334">
      <w:bodyDiv w:val="1"/>
      <w:marLeft w:val="0"/>
      <w:marRight w:val="0"/>
      <w:marTop w:val="0"/>
      <w:marBottom w:val="0"/>
      <w:divBdr>
        <w:top w:val="none" w:sz="0" w:space="0" w:color="auto"/>
        <w:left w:val="none" w:sz="0" w:space="0" w:color="auto"/>
        <w:bottom w:val="none" w:sz="0" w:space="0" w:color="auto"/>
        <w:right w:val="none" w:sz="0" w:space="0" w:color="auto"/>
      </w:divBdr>
    </w:div>
    <w:div w:id="586303337">
      <w:bodyDiv w:val="1"/>
      <w:marLeft w:val="0"/>
      <w:marRight w:val="0"/>
      <w:marTop w:val="0"/>
      <w:marBottom w:val="0"/>
      <w:divBdr>
        <w:top w:val="none" w:sz="0" w:space="0" w:color="auto"/>
        <w:left w:val="none" w:sz="0" w:space="0" w:color="auto"/>
        <w:bottom w:val="none" w:sz="0" w:space="0" w:color="auto"/>
        <w:right w:val="none" w:sz="0" w:space="0" w:color="auto"/>
      </w:divBdr>
    </w:div>
    <w:div w:id="587926426">
      <w:bodyDiv w:val="1"/>
      <w:marLeft w:val="0"/>
      <w:marRight w:val="0"/>
      <w:marTop w:val="0"/>
      <w:marBottom w:val="0"/>
      <w:divBdr>
        <w:top w:val="none" w:sz="0" w:space="0" w:color="auto"/>
        <w:left w:val="none" w:sz="0" w:space="0" w:color="auto"/>
        <w:bottom w:val="none" w:sz="0" w:space="0" w:color="auto"/>
        <w:right w:val="none" w:sz="0" w:space="0" w:color="auto"/>
      </w:divBdr>
    </w:div>
    <w:div w:id="633489649">
      <w:bodyDiv w:val="1"/>
      <w:marLeft w:val="0"/>
      <w:marRight w:val="0"/>
      <w:marTop w:val="0"/>
      <w:marBottom w:val="0"/>
      <w:divBdr>
        <w:top w:val="none" w:sz="0" w:space="0" w:color="auto"/>
        <w:left w:val="none" w:sz="0" w:space="0" w:color="auto"/>
        <w:bottom w:val="none" w:sz="0" w:space="0" w:color="auto"/>
        <w:right w:val="none" w:sz="0" w:space="0" w:color="auto"/>
      </w:divBdr>
    </w:div>
    <w:div w:id="807554117">
      <w:bodyDiv w:val="1"/>
      <w:marLeft w:val="0"/>
      <w:marRight w:val="0"/>
      <w:marTop w:val="0"/>
      <w:marBottom w:val="0"/>
      <w:divBdr>
        <w:top w:val="none" w:sz="0" w:space="0" w:color="auto"/>
        <w:left w:val="none" w:sz="0" w:space="0" w:color="auto"/>
        <w:bottom w:val="none" w:sz="0" w:space="0" w:color="auto"/>
        <w:right w:val="none" w:sz="0" w:space="0" w:color="auto"/>
      </w:divBdr>
      <w:divsChild>
        <w:div w:id="2082751734">
          <w:marLeft w:val="0"/>
          <w:marRight w:val="0"/>
          <w:marTop w:val="0"/>
          <w:marBottom w:val="0"/>
          <w:divBdr>
            <w:top w:val="none" w:sz="0" w:space="0" w:color="auto"/>
            <w:left w:val="none" w:sz="0" w:space="0" w:color="auto"/>
            <w:bottom w:val="none" w:sz="0" w:space="0" w:color="auto"/>
            <w:right w:val="none" w:sz="0" w:space="0" w:color="auto"/>
          </w:divBdr>
        </w:div>
      </w:divsChild>
    </w:div>
    <w:div w:id="871113878">
      <w:bodyDiv w:val="1"/>
      <w:marLeft w:val="0"/>
      <w:marRight w:val="0"/>
      <w:marTop w:val="0"/>
      <w:marBottom w:val="0"/>
      <w:divBdr>
        <w:top w:val="none" w:sz="0" w:space="0" w:color="auto"/>
        <w:left w:val="none" w:sz="0" w:space="0" w:color="auto"/>
        <w:bottom w:val="none" w:sz="0" w:space="0" w:color="auto"/>
        <w:right w:val="none" w:sz="0" w:space="0" w:color="auto"/>
      </w:divBdr>
    </w:div>
    <w:div w:id="946037770">
      <w:bodyDiv w:val="1"/>
      <w:marLeft w:val="0"/>
      <w:marRight w:val="0"/>
      <w:marTop w:val="0"/>
      <w:marBottom w:val="0"/>
      <w:divBdr>
        <w:top w:val="none" w:sz="0" w:space="0" w:color="auto"/>
        <w:left w:val="none" w:sz="0" w:space="0" w:color="auto"/>
        <w:bottom w:val="none" w:sz="0" w:space="0" w:color="auto"/>
        <w:right w:val="none" w:sz="0" w:space="0" w:color="auto"/>
      </w:divBdr>
      <w:divsChild>
        <w:div w:id="819813577">
          <w:marLeft w:val="0"/>
          <w:marRight w:val="0"/>
          <w:marTop w:val="0"/>
          <w:marBottom w:val="0"/>
          <w:divBdr>
            <w:top w:val="none" w:sz="0" w:space="0" w:color="auto"/>
            <w:left w:val="none" w:sz="0" w:space="0" w:color="auto"/>
            <w:bottom w:val="none" w:sz="0" w:space="0" w:color="auto"/>
            <w:right w:val="none" w:sz="0" w:space="0" w:color="auto"/>
          </w:divBdr>
        </w:div>
      </w:divsChild>
    </w:div>
    <w:div w:id="1097098911">
      <w:bodyDiv w:val="1"/>
      <w:marLeft w:val="0"/>
      <w:marRight w:val="0"/>
      <w:marTop w:val="0"/>
      <w:marBottom w:val="0"/>
      <w:divBdr>
        <w:top w:val="none" w:sz="0" w:space="0" w:color="auto"/>
        <w:left w:val="none" w:sz="0" w:space="0" w:color="auto"/>
        <w:bottom w:val="none" w:sz="0" w:space="0" w:color="auto"/>
        <w:right w:val="none" w:sz="0" w:space="0" w:color="auto"/>
      </w:divBdr>
    </w:div>
    <w:div w:id="1206720621">
      <w:bodyDiv w:val="1"/>
      <w:marLeft w:val="0"/>
      <w:marRight w:val="0"/>
      <w:marTop w:val="0"/>
      <w:marBottom w:val="0"/>
      <w:divBdr>
        <w:top w:val="none" w:sz="0" w:space="0" w:color="auto"/>
        <w:left w:val="none" w:sz="0" w:space="0" w:color="auto"/>
        <w:bottom w:val="none" w:sz="0" w:space="0" w:color="auto"/>
        <w:right w:val="none" w:sz="0" w:space="0" w:color="auto"/>
      </w:divBdr>
    </w:div>
    <w:div w:id="1240211412">
      <w:bodyDiv w:val="1"/>
      <w:marLeft w:val="0"/>
      <w:marRight w:val="0"/>
      <w:marTop w:val="0"/>
      <w:marBottom w:val="0"/>
      <w:divBdr>
        <w:top w:val="none" w:sz="0" w:space="0" w:color="auto"/>
        <w:left w:val="none" w:sz="0" w:space="0" w:color="auto"/>
        <w:bottom w:val="none" w:sz="0" w:space="0" w:color="auto"/>
        <w:right w:val="none" w:sz="0" w:space="0" w:color="auto"/>
      </w:divBdr>
      <w:divsChild>
        <w:div w:id="1634022012">
          <w:marLeft w:val="0"/>
          <w:marRight w:val="0"/>
          <w:marTop w:val="0"/>
          <w:marBottom w:val="0"/>
          <w:divBdr>
            <w:top w:val="none" w:sz="0" w:space="0" w:color="auto"/>
            <w:left w:val="none" w:sz="0" w:space="0" w:color="auto"/>
            <w:bottom w:val="none" w:sz="0" w:space="0" w:color="auto"/>
            <w:right w:val="none" w:sz="0" w:space="0" w:color="auto"/>
          </w:divBdr>
        </w:div>
      </w:divsChild>
    </w:div>
    <w:div w:id="1535312537">
      <w:bodyDiv w:val="1"/>
      <w:marLeft w:val="0"/>
      <w:marRight w:val="0"/>
      <w:marTop w:val="0"/>
      <w:marBottom w:val="0"/>
      <w:divBdr>
        <w:top w:val="none" w:sz="0" w:space="0" w:color="auto"/>
        <w:left w:val="none" w:sz="0" w:space="0" w:color="auto"/>
        <w:bottom w:val="none" w:sz="0" w:space="0" w:color="auto"/>
        <w:right w:val="none" w:sz="0" w:space="0" w:color="auto"/>
      </w:divBdr>
    </w:div>
    <w:div w:id="1634754006">
      <w:bodyDiv w:val="1"/>
      <w:marLeft w:val="0"/>
      <w:marRight w:val="0"/>
      <w:marTop w:val="0"/>
      <w:marBottom w:val="0"/>
      <w:divBdr>
        <w:top w:val="none" w:sz="0" w:space="0" w:color="auto"/>
        <w:left w:val="none" w:sz="0" w:space="0" w:color="auto"/>
        <w:bottom w:val="none" w:sz="0" w:space="0" w:color="auto"/>
        <w:right w:val="none" w:sz="0" w:space="0" w:color="auto"/>
      </w:divBdr>
    </w:div>
    <w:div w:id="1686322987">
      <w:bodyDiv w:val="1"/>
      <w:marLeft w:val="0"/>
      <w:marRight w:val="0"/>
      <w:marTop w:val="0"/>
      <w:marBottom w:val="0"/>
      <w:divBdr>
        <w:top w:val="none" w:sz="0" w:space="0" w:color="auto"/>
        <w:left w:val="none" w:sz="0" w:space="0" w:color="auto"/>
        <w:bottom w:val="none" w:sz="0" w:space="0" w:color="auto"/>
        <w:right w:val="none" w:sz="0" w:space="0" w:color="auto"/>
      </w:divBdr>
    </w:div>
    <w:div w:id="1851485087">
      <w:bodyDiv w:val="1"/>
      <w:marLeft w:val="0"/>
      <w:marRight w:val="0"/>
      <w:marTop w:val="0"/>
      <w:marBottom w:val="0"/>
      <w:divBdr>
        <w:top w:val="none" w:sz="0" w:space="0" w:color="auto"/>
        <w:left w:val="none" w:sz="0" w:space="0" w:color="auto"/>
        <w:bottom w:val="none" w:sz="0" w:space="0" w:color="auto"/>
        <w:right w:val="none" w:sz="0" w:space="0" w:color="auto"/>
      </w:divBdr>
    </w:div>
    <w:div w:id="1982349181">
      <w:bodyDiv w:val="1"/>
      <w:marLeft w:val="0"/>
      <w:marRight w:val="0"/>
      <w:marTop w:val="0"/>
      <w:marBottom w:val="0"/>
      <w:divBdr>
        <w:top w:val="none" w:sz="0" w:space="0" w:color="auto"/>
        <w:left w:val="none" w:sz="0" w:space="0" w:color="auto"/>
        <w:bottom w:val="none" w:sz="0" w:space="0" w:color="auto"/>
        <w:right w:val="none" w:sz="0" w:space="0" w:color="auto"/>
      </w:divBdr>
    </w:div>
    <w:div w:id="207303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3estudios.com/" TargetMode="External"/><Relationship Id="rId2" Type="http://schemas.openxmlformats.org/officeDocument/2006/relationships/hyperlink" Target="tel:(412)%20251-0880"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C27AEE-2012-4133-BDA8-392ABAAA8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175</Words>
  <Characters>1000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3E Studios Print Policies &amp; Guidelines</vt:lpstr>
    </vt:vector>
  </TitlesOfParts>
  <Company/>
  <LinksUpToDate>false</LinksUpToDate>
  <CharactersWithSpaces>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3E Studios Print Policies &amp; Guidelines</dc:title>
  <dc:creator>3E ADMIN</dc:creator>
  <cp:lastModifiedBy>Jake Huffmyer</cp:lastModifiedBy>
  <cp:revision>3</cp:revision>
  <cp:lastPrinted>2017-10-20T14:45:00Z</cp:lastPrinted>
  <dcterms:created xsi:type="dcterms:W3CDTF">2017-10-22T04:54:00Z</dcterms:created>
  <dcterms:modified xsi:type="dcterms:W3CDTF">2017-10-22T04:57:00Z</dcterms:modified>
</cp:coreProperties>
</file>